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85DB3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F85DB3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F85DB3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F85DB3">
        <w:rPr>
          <w:rFonts w:ascii="Calibri" w:hAnsi="Calibri" w:cs="Calibri"/>
          <w:sz w:val="28"/>
          <w:szCs w:val="28"/>
        </w:rPr>
        <w:t>oddziałach przedszkolnych</w:t>
      </w:r>
      <w:r w:rsidR="009D712C" w:rsidRPr="00F85DB3">
        <w:rPr>
          <w:rFonts w:ascii="Calibri" w:hAnsi="Calibri" w:cs="Calibri"/>
          <w:sz w:val="28"/>
          <w:szCs w:val="28"/>
        </w:rPr>
        <w:t xml:space="preserve"> </w:t>
      </w:r>
      <w:r w:rsidRPr="00F85DB3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F85DB3">
        <w:rPr>
          <w:rFonts w:ascii="Calibri" w:hAnsi="Calibri" w:cs="Calibri"/>
          <w:sz w:val="28"/>
          <w:szCs w:val="28"/>
        </w:rPr>
        <w:t xml:space="preserve">w </w:t>
      </w:r>
      <w:r w:rsidR="003E7361" w:rsidRPr="00F85DB3">
        <w:rPr>
          <w:rFonts w:ascii="Calibri" w:hAnsi="Calibri" w:cs="Calibri"/>
          <w:sz w:val="28"/>
          <w:szCs w:val="28"/>
        </w:rPr>
        <w:t>202</w:t>
      </w:r>
      <w:r w:rsidR="004A749F" w:rsidRPr="00F85DB3">
        <w:rPr>
          <w:rFonts w:ascii="Calibri" w:hAnsi="Calibri" w:cs="Calibri"/>
          <w:sz w:val="28"/>
          <w:szCs w:val="28"/>
        </w:rPr>
        <w:t>2</w:t>
      </w:r>
      <w:r w:rsidR="00627374" w:rsidRPr="00F85DB3">
        <w:rPr>
          <w:rFonts w:ascii="Calibri" w:hAnsi="Calibri" w:cs="Calibri"/>
          <w:sz w:val="28"/>
          <w:szCs w:val="28"/>
        </w:rPr>
        <w:t xml:space="preserve"> </w:t>
      </w:r>
      <w:r w:rsidR="005A4E18" w:rsidRPr="00F85DB3">
        <w:rPr>
          <w:rFonts w:ascii="Calibri" w:hAnsi="Calibri" w:cs="Calibri"/>
          <w:sz w:val="28"/>
          <w:szCs w:val="28"/>
        </w:rPr>
        <w:t>r.</w:t>
      </w:r>
      <w:r w:rsidRPr="00F85DB3">
        <w:rPr>
          <w:rFonts w:ascii="Calibri" w:hAnsi="Calibri" w:cs="Calibri"/>
          <w:sz w:val="28"/>
          <w:szCs w:val="28"/>
        </w:rPr>
        <w:br/>
        <w:t>harmonogram 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C35065" w:rsidRPr="00F85DB3" w:rsidTr="006A2E1F">
        <w:trPr>
          <w:trHeight w:val="257"/>
        </w:trPr>
        <w:tc>
          <w:tcPr>
            <w:tcW w:w="4112" w:type="dxa"/>
            <w:gridSpan w:val="2"/>
            <w:shd w:val="clear" w:color="auto" w:fill="auto"/>
          </w:tcPr>
          <w:p w:rsidR="00C35065" w:rsidRPr="00F85DB3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5783" w:type="dxa"/>
            <w:vMerge w:val="restart"/>
            <w:shd w:val="clear" w:color="auto" w:fill="auto"/>
          </w:tcPr>
          <w:p w:rsidR="00C35065" w:rsidRPr="00F85DB3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85DB3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F85DB3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C35065" w:rsidRPr="00F85DB3" w:rsidTr="006A2E1F">
        <w:trPr>
          <w:trHeight w:val="293"/>
        </w:trPr>
        <w:tc>
          <w:tcPr>
            <w:tcW w:w="2269" w:type="dxa"/>
            <w:shd w:val="clear" w:color="auto" w:fill="auto"/>
          </w:tcPr>
          <w:p w:rsidR="00C35065" w:rsidRPr="00F85DB3" w:rsidRDefault="00C35065" w:rsidP="00C350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DB3">
              <w:rPr>
                <w:rFonts w:ascii="Calibri" w:hAnsi="Calibri" w:cs="Calibri"/>
                <w:sz w:val="22"/>
                <w:szCs w:val="22"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C35065" w:rsidRPr="00F85DB3" w:rsidRDefault="00C35065" w:rsidP="00C350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DB3">
              <w:rPr>
                <w:rFonts w:ascii="Calibri" w:hAnsi="Calibri" w:cs="Calibri"/>
                <w:sz w:val="22"/>
                <w:szCs w:val="22"/>
              </w:rPr>
              <w:t>do</w:t>
            </w:r>
          </w:p>
        </w:tc>
        <w:tc>
          <w:tcPr>
            <w:tcW w:w="5783" w:type="dxa"/>
            <w:vMerge/>
            <w:shd w:val="clear" w:color="auto" w:fill="auto"/>
          </w:tcPr>
          <w:p w:rsidR="00C35065" w:rsidRPr="00F85DB3" w:rsidRDefault="00C35065" w:rsidP="00C35065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</w:tc>
      </w:tr>
      <w:tr w:rsidR="000105FE" w:rsidRPr="00F85DB3" w:rsidTr="006A2E1F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F85DB3" w:rsidRDefault="004A749F" w:rsidP="004A74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9D712C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od </w:t>
            </w:r>
            <w:r w:rsidR="00F519D1">
              <w:rPr>
                <w:rFonts w:ascii="Calibri" w:hAnsi="Calibri" w:cs="Calibri"/>
                <w:b/>
                <w:bCs/>
                <w:sz w:val="22"/>
                <w:szCs w:val="22"/>
              </w:rPr>
              <w:t>godz. 12</w:t>
            </w:r>
            <w:r w:rsidR="000105FE"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6A2E1F" w:rsidRDefault="0041700A" w:rsidP="004A74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A749F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do godz. 2</w:t>
            </w:r>
            <w:r w:rsidR="004A749F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0105FE"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6A2E1F" w:rsidRDefault="003A2FC7" w:rsidP="004A749F">
            <w:pPr>
              <w:spacing w:before="120" w:after="12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Wypełnienie</w:t>
            </w:r>
            <w:r w:rsidR="001B108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1B108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 systemi</w:t>
            </w:r>
            <w:r w:rsidR="0041700A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e</w:t>
            </w:r>
            <w:r w:rsidR="004A749F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. </w:t>
            </w:r>
            <w:r w:rsidR="004A749F" w:rsidRPr="006A2E1F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r w:rsidR="00F519D1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6A2E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749F" w:rsidRPr="006A2E1F" w:rsidRDefault="004A749F" w:rsidP="004A749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*dzieci,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6A2E1F" w:rsidRDefault="004A749F" w:rsidP="004A749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* dzieci, które nie biorą udziału w rekrutacji korzystają z zakładki "Zarejestruj się"</w:t>
            </w:r>
          </w:p>
        </w:tc>
      </w:tr>
      <w:tr w:rsidR="00F519D1" w:rsidRPr="00F85DB3" w:rsidTr="006A2E1F">
        <w:trPr>
          <w:trHeight w:val="559"/>
        </w:trPr>
        <w:tc>
          <w:tcPr>
            <w:tcW w:w="2269" w:type="dxa"/>
            <w:shd w:val="clear" w:color="auto" w:fill="auto"/>
          </w:tcPr>
          <w:p w:rsidR="00F519D1" w:rsidRPr="00F85DB3" w:rsidRDefault="00F519D1" w:rsidP="00760F58">
            <w:pPr>
              <w:jc w:val="center"/>
              <w:rPr>
                <w:rStyle w:val="Pogrubienie"/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4 kwietnia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od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 12</w:t>
            </w: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F519D1" w:rsidRPr="006A2E1F" w:rsidRDefault="00F519D1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20 kwietnia </w:t>
            </w: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6A2E1F" w:rsidRDefault="00F519D1" w:rsidP="00F519D1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Złożenie papierowej wersji wniosku w przedszkolu/szkole wskazanej na pierwszej pozycji w pierwszym z wybranych turnusów tzw. dyżurującym przedszkolu/szkole pierwszego wyboru</w:t>
            </w:r>
          </w:p>
          <w:p w:rsidR="00F519D1" w:rsidRPr="006A2E1F" w:rsidRDefault="006A2E1F" w:rsidP="006A2E1F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UWAGA: d</w:t>
            </w:r>
            <w:r w:rsidR="00F519D1" w:rsidRPr="006A2E1F">
              <w:rPr>
                <w:rFonts w:ascii="Calibri" w:hAnsi="Calibri" w:cs="Calibri"/>
                <w:b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760F58" w:rsidRPr="00F85DB3" w:rsidTr="006A2E1F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6A2E1F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6A2E1F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6A2E1F" w:rsidRDefault="004A749F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10 maja</w:t>
            </w:r>
          </w:p>
          <w:p w:rsidR="00760F58" w:rsidRPr="006A2E1F" w:rsidRDefault="0041700A" w:rsidP="004A749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</w:t>
            </w:r>
            <w:r w:rsidR="004A749F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760F58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6A2E1F" w:rsidRDefault="006526A6" w:rsidP="001B1081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6A2E1F" w:rsidRDefault="001B1081" w:rsidP="00AB7686">
            <w:pPr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6A2E1F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6A2E1F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6A2E1F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6A6810" w:rsidRPr="00F85DB3" w:rsidTr="006A2E1F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F85DB3" w:rsidRDefault="006A6810" w:rsidP="006A6810">
            <w:pPr>
              <w:jc w:val="center"/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6A6810" w:rsidRPr="00F85DB3" w:rsidRDefault="004A749F" w:rsidP="006A6810">
            <w:pPr>
              <w:jc w:val="center"/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85DB3">
              <w:rPr>
                <w:rStyle w:val="Pogrubienie"/>
                <w:rFonts w:ascii="Calibri" w:hAnsi="Calibri" w:cs="Calibri"/>
                <w:color w:val="000000" w:themeColor="text1"/>
                <w:sz w:val="22"/>
                <w:szCs w:val="22"/>
              </w:rPr>
              <w:t>10 maja</w:t>
            </w:r>
          </w:p>
          <w:p w:rsidR="006A6810" w:rsidRPr="00F85DB3" w:rsidRDefault="006A6810" w:rsidP="006A681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6A2E1F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6A2E1F" w:rsidRDefault="00F519D1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24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6A2E1F" w:rsidRDefault="006A6810" w:rsidP="006A681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Potwierdzenie korzystania </w:t>
            </w:r>
            <w:r w:rsidRPr="006A2E1F">
              <w:rPr>
                <w:rFonts w:ascii="Calibri" w:hAnsi="Calibri" w:cs="Calibri"/>
                <w:sz w:val="22"/>
                <w:szCs w:val="22"/>
              </w:rPr>
              <w:t>z miejsca w przedszkolu /oddziale przedszkolnym, do którego dziecko zostało zakwalifikowane  – wniesienie opłaty za żywienie.</w:t>
            </w:r>
          </w:p>
        </w:tc>
      </w:tr>
      <w:tr w:rsidR="006A6810" w:rsidRPr="00F85DB3" w:rsidTr="006A2E1F">
        <w:trPr>
          <w:trHeight w:val="432"/>
        </w:trPr>
        <w:tc>
          <w:tcPr>
            <w:tcW w:w="4112" w:type="dxa"/>
            <w:gridSpan w:val="2"/>
            <w:shd w:val="clear" w:color="auto" w:fill="auto"/>
          </w:tcPr>
          <w:p w:rsidR="006A6810" w:rsidRPr="006A2E1F" w:rsidRDefault="006A6810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6A2E1F" w:rsidRDefault="004A749F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30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6A2E1F" w:rsidRDefault="004A749F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13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  <w:p w:rsidR="006A6810" w:rsidRPr="006A2E1F" w:rsidRDefault="006A6810" w:rsidP="006A68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</w:tcPr>
          <w:p w:rsidR="006A6810" w:rsidRPr="006A2E1F" w:rsidRDefault="006A6810" w:rsidP="006A6810">
            <w:pPr>
              <w:spacing w:before="12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6A2E1F" w:rsidRDefault="006A6810" w:rsidP="006A681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 xml:space="preserve">Informacja będzie dostępna w elektronicznym systemie zapisów oraz przedszkolu/ szkole, do której dziecko zostanie przyjęte. </w:t>
            </w:r>
          </w:p>
        </w:tc>
      </w:tr>
      <w:tr w:rsidR="004927ED" w:rsidRPr="00F85DB3" w:rsidTr="00F519D1">
        <w:trPr>
          <w:trHeight w:val="413"/>
        </w:trPr>
        <w:tc>
          <w:tcPr>
            <w:tcW w:w="9895" w:type="dxa"/>
            <w:gridSpan w:val="3"/>
            <w:shd w:val="clear" w:color="auto" w:fill="auto"/>
          </w:tcPr>
          <w:p w:rsidR="004927ED" w:rsidRPr="006A2E1F" w:rsidRDefault="00F519D1" w:rsidP="00F519D1">
            <w:pPr>
              <w:pStyle w:val="NormalnyWeb"/>
              <w:spacing w:before="120" w:beforeAutospacing="0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3E50">
              <w:rPr>
                <w:rFonts w:ascii="Calibri" w:hAnsi="Calibri" w:cs="Calibri"/>
                <w:b/>
                <w:sz w:val="22"/>
                <w:szCs w:val="22"/>
              </w:rPr>
              <w:t>Zapisy na wolne miejsca</w:t>
            </w:r>
          </w:p>
        </w:tc>
      </w:tr>
      <w:tr w:rsidR="006A6810" w:rsidRPr="00F85DB3" w:rsidTr="006A2E1F">
        <w:trPr>
          <w:trHeight w:val="432"/>
        </w:trPr>
        <w:tc>
          <w:tcPr>
            <w:tcW w:w="4112" w:type="dxa"/>
            <w:gridSpan w:val="2"/>
            <w:shd w:val="clear" w:color="auto" w:fill="auto"/>
          </w:tcPr>
          <w:p w:rsidR="006A6810" w:rsidRPr="006A2E1F" w:rsidRDefault="004A749F" w:rsidP="006A6810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31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6A2E1F" w:rsidRDefault="004A749F" w:rsidP="006A6810">
            <w:pPr>
              <w:spacing w:after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14</w:t>
            </w:r>
            <w:r w:rsidR="006A6810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6A2E1F" w:rsidRDefault="006A6810" w:rsidP="006A6810">
            <w:pPr>
              <w:pStyle w:val="NormalnyWeb"/>
              <w:spacing w:before="120" w:beforeAutospacing="0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E1C55" w:rsidRPr="00F85DB3" w:rsidTr="006A2E1F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F85DB3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 czerwca </w:t>
            </w:r>
          </w:p>
          <w:p w:rsidR="004A749F" w:rsidRPr="00F85DB3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5DB3">
              <w:rPr>
                <w:rFonts w:ascii="Calibri" w:hAnsi="Calibri" w:cs="Calibri"/>
                <w:b/>
                <w:bCs/>
                <w:sz w:val="22"/>
                <w:szCs w:val="22"/>
              </w:rPr>
              <w:t>godz. 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6A2E1F" w:rsidRDefault="004A749F" w:rsidP="003E1C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 czerwca </w:t>
            </w:r>
            <w:r w:rsidRPr="006A2E1F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do 16:00</w:t>
            </w:r>
          </w:p>
        </w:tc>
        <w:tc>
          <w:tcPr>
            <w:tcW w:w="5783" w:type="dxa"/>
            <w:shd w:val="clear" w:color="auto" w:fill="auto"/>
          </w:tcPr>
          <w:p w:rsidR="00F8427D" w:rsidRPr="006A2E1F" w:rsidRDefault="004A749F" w:rsidP="00F85DB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Składanie </w:t>
            </w:r>
            <w:r w:rsidR="00F85DB3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w przedszkolu/szkole 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wniosków o przyjęcie na dyżur wakacyjny</w:t>
            </w:r>
            <w:r w:rsid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.</w:t>
            </w:r>
          </w:p>
        </w:tc>
      </w:tr>
      <w:tr w:rsidR="004A749F" w:rsidRPr="00F85DB3" w:rsidTr="006A2E1F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F85DB3" w:rsidRDefault="00F519D1" w:rsidP="004A74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7 </w:t>
            </w:r>
            <w:r w:rsidR="004A749F" w:rsidRPr="00F85DB3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6A2E1F" w:rsidRDefault="004A749F" w:rsidP="004A749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sz w:val="22"/>
                <w:szCs w:val="22"/>
              </w:rPr>
              <w:t>8 czerwca</w:t>
            </w:r>
          </w:p>
        </w:tc>
        <w:tc>
          <w:tcPr>
            <w:tcW w:w="5783" w:type="dxa"/>
            <w:shd w:val="clear" w:color="auto" w:fill="auto"/>
          </w:tcPr>
          <w:p w:rsidR="004A749F" w:rsidRPr="006A2E1F" w:rsidRDefault="00F85DB3" w:rsidP="003E1C5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Rozpatrzenie przez dyrektora wniosków o przyjęcie 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br/>
              <w:t>na dyżur wakacyjny w przedszkolu/szkole</w:t>
            </w:r>
            <w:r w:rsidR="00F519D1"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. </w:t>
            </w:r>
          </w:p>
        </w:tc>
      </w:tr>
      <w:tr w:rsidR="00F519D1" w:rsidRPr="00F85DB3" w:rsidTr="006A2E1F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6A2E1F" w:rsidRDefault="00F519D1" w:rsidP="00F567C5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9 czerwca od 15:00</w:t>
            </w:r>
          </w:p>
        </w:tc>
        <w:tc>
          <w:tcPr>
            <w:tcW w:w="5783" w:type="dxa"/>
            <w:shd w:val="clear" w:color="auto" w:fill="auto"/>
          </w:tcPr>
          <w:p w:rsidR="00F519D1" w:rsidRPr="006A2E1F" w:rsidRDefault="00F519D1" w:rsidP="006A2E1F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Informacja o zakwalifikowaniu dziecka na wolne</w:t>
            </w:r>
            <w:r w:rsidR="00B5727D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 xml:space="preserve"> miejsce</w:t>
            </w:r>
            <w:r w:rsidRPr="006A2E1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. Potwierdzeniem zapisu jest wniesienie opłaty za żywienie.</w:t>
            </w:r>
          </w:p>
        </w:tc>
      </w:tr>
      <w:tr w:rsidR="00F567C5" w:rsidRPr="00F85DB3" w:rsidTr="006A2E1F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67C5" w:rsidRPr="006A2E1F" w:rsidRDefault="00CF1FF4" w:rsidP="00F567C5">
            <w:pPr>
              <w:spacing w:before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F519D1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0</w:t>
            </w:r>
            <w:r w:rsidR="00F567C5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6A2E1F" w:rsidRDefault="00CF1FF4" w:rsidP="00F85DB3">
            <w:pPr>
              <w:spacing w:after="120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godz. 1</w:t>
            </w:r>
            <w:r w:rsidR="00F519D1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6</w:t>
            </w:r>
            <w:r w:rsidR="00F567C5" w:rsidRPr="006A2E1F">
              <w:rPr>
                <w:rStyle w:val="Pogrubienie"/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6A2E1F" w:rsidRDefault="00F567C5" w:rsidP="003A2FC7">
            <w:pPr>
              <w:pStyle w:val="NormalnyWeb"/>
              <w:spacing w:before="120" w:beforeAutospacing="0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6A2E1F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6A2E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6A2E1F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E9219C" w:rsidRPr="006A2E1F" w:rsidRDefault="006A2E1F" w:rsidP="001B62EC">
      <w:pPr>
        <w:rPr>
          <w:rFonts w:ascii="Calibri" w:hAnsi="Calibri" w:cs="Calibri"/>
          <w:sz w:val="22"/>
          <w:szCs w:val="22"/>
        </w:rPr>
      </w:pPr>
      <w:r w:rsidRPr="006A2E1F">
        <w:rPr>
          <w:rFonts w:ascii="Calibri" w:hAnsi="Calibri" w:cs="Calibri"/>
          <w:sz w:val="22"/>
          <w:szCs w:val="22"/>
        </w:rPr>
        <w:t>*</w:t>
      </w:r>
      <w:r w:rsidRPr="006A2E1F">
        <w:rPr>
          <w:rFonts w:ascii="Calibri" w:hAnsi="Calibri" w:cs="Calibri"/>
          <w:color w:val="2B2A29"/>
          <w:sz w:val="22"/>
          <w:szCs w:val="22"/>
          <w:shd w:val="clear" w:color="auto" w:fill="FEFEFE"/>
        </w:rPr>
        <w:t xml:space="preserve"> przez rodziców rozumie się również opiekunów prawnych</w:t>
      </w:r>
    </w:p>
    <w:sectPr w:rsidR="00E9219C" w:rsidRPr="006A2E1F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B62EC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42AE4"/>
    <w:rsid w:val="0045359D"/>
    <w:rsid w:val="0046176C"/>
    <w:rsid w:val="00481BD8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2E1F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B7686"/>
    <w:rsid w:val="00AE4865"/>
    <w:rsid w:val="00AF3DF5"/>
    <w:rsid w:val="00AF7614"/>
    <w:rsid w:val="00B12784"/>
    <w:rsid w:val="00B5727D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973C3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19D1"/>
    <w:rsid w:val="00F567C5"/>
    <w:rsid w:val="00F70B78"/>
    <w:rsid w:val="00F733AD"/>
    <w:rsid w:val="00F75163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Admin</cp:lastModifiedBy>
  <cp:revision>2</cp:revision>
  <cp:lastPrinted>2022-03-15T11:09:00Z</cp:lastPrinted>
  <dcterms:created xsi:type="dcterms:W3CDTF">2022-04-06T09:58:00Z</dcterms:created>
  <dcterms:modified xsi:type="dcterms:W3CDTF">2022-04-06T09:58:00Z</dcterms:modified>
</cp:coreProperties>
</file>